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Pr="00CB69B0" w:rsidRDefault="00907CE4" w:rsidP="00CB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9B0">
        <w:rPr>
          <w:rFonts w:ascii="Times New Roman" w:hAnsi="Times New Roman" w:cs="Times New Roman"/>
          <w:sz w:val="28"/>
          <w:szCs w:val="28"/>
        </w:rPr>
        <w:t>ДНЕВЕН РЕД</w:t>
      </w:r>
    </w:p>
    <w:p w:rsidR="00907CE4" w:rsidRPr="00CB69B0" w:rsidRDefault="00907CE4" w:rsidP="00C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CE4" w:rsidRPr="00CB69B0" w:rsidRDefault="002A16F2" w:rsidP="00CB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07CE4" w:rsidRPr="00CB69B0">
        <w:rPr>
          <w:rFonts w:ascii="Times New Roman" w:hAnsi="Times New Roman" w:cs="Times New Roman"/>
          <w:sz w:val="28"/>
          <w:szCs w:val="28"/>
        </w:rPr>
        <w:t>.10.2019год.</w:t>
      </w:r>
    </w:p>
    <w:p w:rsidR="00907CE4" w:rsidRPr="00CB69B0" w:rsidRDefault="00907CE4" w:rsidP="00CB6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E4" w:rsidRPr="00B53333" w:rsidRDefault="00907CE4" w:rsidP="00CB6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6F2" w:rsidRPr="00B53333" w:rsidRDefault="002A16F2" w:rsidP="002A16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</w:rPr>
        <w:t xml:space="preserve">Постъпил списък с предложения на упълномощени лица да представляват Местна коалиция ГЕРБ в изборите за общински </w:t>
      </w:r>
      <w:proofErr w:type="spellStart"/>
      <w:r w:rsidRPr="00B533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53333">
        <w:rPr>
          <w:rFonts w:ascii="Times New Roman" w:hAnsi="Times New Roman" w:cs="Times New Roman"/>
          <w:sz w:val="24"/>
          <w:szCs w:val="24"/>
        </w:rPr>
        <w:t xml:space="preserve"> и кметове на 27.10.2019г.</w:t>
      </w:r>
    </w:p>
    <w:p w:rsidR="002A16F2" w:rsidRPr="00B53333" w:rsidRDefault="002A16F2" w:rsidP="002A16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Радомир, Област Перник по предложение на ПП БСП.</w:t>
      </w:r>
    </w:p>
    <w:p w:rsidR="00907CE4" w:rsidRPr="00B53333" w:rsidRDefault="002A16F2" w:rsidP="00CB69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Радомир, Област Перник по предложение на  ПП ВОЛЯ.</w:t>
      </w:r>
    </w:p>
    <w:p w:rsidR="00B53333" w:rsidRPr="00B53333" w:rsidRDefault="00B53333" w:rsidP="00B533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</w:rPr>
        <w:t>Одобряване на транспортната схема за транспортирането на изборните книжа и материали</w:t>
      </w:r>
    </w:p>
    <w:p w:rsidR="00B53333" w:rsidRPr="00B53333" w:rsidRDefault="00B53333" w:rsidP="00B533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 Радомир за предаване на изборни книжа и материали на СИК на 26.10.2019 год. при произвеждане на изборите за общински </w:t>
      </w:r>
      <w:proofErr w:type="spellStart"/>
      <w:r w:rsidRPr="00B533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53333">
        <w:rPr>
          <w:rFonts w:ascii="Times New Roman" w:hAnsi="Times New Roman" w:cs="Times New Roman"/>
          <w:sz w:val="24"/>
          <w:szCs w:val="24"/>
        </w:rPr>
        <w:t xml:space="preserve"> и кметове на 27.10.2019г.</w:t>
      </w:r>
    </w:p>
    <w:p w:rsidR="00B53333" w:rsidRPr="00B53333" w:rsidRDefault="00B53333" w:rsidP="00CB69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</w:rPr>
        <w:t xml:space="preserve">Оперативен план за определяне функциите на членовете на ОИК Радомир в изборния ден на 27.10.2019 г. за произвеждане на изборите за общински </w:t>
      </w:r>
      <w:proofErr w:type="spellStart"/>
      <w:r w:rsidRPr="00B533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53333">
        <w:rPr>
          <w:rFonts w:ascii="Times New Roman" w:hAnsi="Times New Roman" w:cs="Times New Roman"/>
          <w:sz w:val="24"/>
          <w:szCs w:val="24"/>
        </w:rPr>
        <w:t xml:space="preserve"> и кметове на 27.10.2019г.</w:t>
      </w:r>
    </w:p>
    <w:p w:rsidR="002A16F2" w:rsidRPr="002A16F2" w:rsidRDefault="002A16F2" w:rsidP="002A16F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CE4" w:rsidRPr="00CB69B0" w:rsidRDefault="00907CE4" w:rsidP="00CB6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7CE4" w:rsidRPr="00CB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ADB"/>
    <w:multiLevelType w:val="hybridMultilevel"/>
    <w:tmpl w:val="DD86F2C4"/>
    <w:lvl w:ilvl="0" w:tplc="F3BAB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755A0"/>
    <w:multiLevelType w:val="hybridMultilevel"/>
    <w:tmpl w:val="160AC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A"/>
    <w:rsid w:val="00084F27"/>
    <w:rsid w:val="0024219A"/>
    <w:rsid w:val="002A16F2"/>
    <w:rsid w:val="00907CE4"/>
    <w:rsid w:val="00B53333"/>
    <w:rsid w:val="00CB69B0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2019-10-07T12:29:00Z</dcterms:created>
  <dcterms:modified xsi:type="dcterms:W3CDTF">2019-10-23T12:56:00Z</dcterms:modified>
</cp:coreProperties>
</file>